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A3" w:rsidRPr="003A41A3" w:rsidRDefault="003A41A3" w:rsidP="004B42C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8"/>
        </w:rPr>
      </w:pPr>
      <w:r w:rsidRPr="003A41A3">
        <w:rPr>
          <w:rFonts w:ascii="Times New Roman" w:hAnsi="Times New Roman" w:cs="Times New Roman"/>
          <w:sz w:val="24"/>
          <w:szCs w:val="28"/>
        </w:rPr>
        <w:t>Содержание проекта</w:t>
      </w:r>
    </w:p>
    <w:p w:rsidR="005D024F" w:rsidRPr="003A41A3" w:rsidRDefault="003A41A3" w:rsidP="004B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A840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97B75" w:rsidRPr="00A1185E" w:rsidRDefault="00D029B4" w:rsidP="004B4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«Профсоюзный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ЛекториУМ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173D" w:rsidRDefault="00FD173D" w:rsidP="004B42C3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75" w:rsidRPr="00FD70E9" w:rsidRDefault="00897B75" w:rsidP="004B42C3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0E9">
        <w:rPr>
          <w:rFonts w:ascii="Times New Roman" w:hAnsi="Times New Roman" w:cs="Times New Roman"/>
          <w:sz w:val="24"/>
          <w:szCs w:val="24"/>
        </w:rPr>
        <w:t>Федерация профсоюзов Красноярского края считает, что важный вектор развития молодежной политики профсоюзов – это</w:t>
      </w:r>
      <w:r w:rsidRPr="00FD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кадровое и организационное укреплени</w:t>
      </w:r>
      <w:r w:rsidR="008F00E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D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профсоюзного движения. </w:t>
      </w:r>
      <w:r w:rsidRPr="00FD70E9">
        <w:rPr>
          <w:rFonts w:ascii="Times New Roman" w:hAnsi="Times New Roman" w:cs="Times New Roman"/>
          <w:sz w:val="24"/>
          <w:szCs w:val="24"/>
        </w:rPr>
        <w:t>Профсоюзам края важно иметь в кадровом арсенале грамотную молодежь, вовлеченную в структуру сильной профорганизации.</w:t>
      </w:r>
    </w:p>
    <w:p w:rsidR="00897B75" w:rsidRPr="00FD70E9" w:rsidRDefault="00897B75" w:rsidP="004B42C3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0E9">
        <w:rPr>
          <w:rFonts w:ascii="Times New Roman" w:hAnsi="Times New Roman" w:cs="Times New Roman"/>
          <w:sz w:val="24"/>
          <w:szCs w:val="24"/>
        </w:rPr>
        <w:t xml:space="preserve">С целью подготовки и обучения молодых </w:t>
      </w:r>
      <w:proofErr w:type="spellStart"/>
      <w:r w:rsidRPr="00FD70E9">
        <w:rPr>
          <w:rFonts w:ascii="Times New Roman" w:hAnsi="Times New Roman" w:cs="Times New Roman"/>
          <w:sz w:val="24"/>
          <w:szCs w:val="24"/>
        </w:rPr>
        <w:t>профактивистов</w:t>
      </w:r>
      <w:proofErr w:type="spellEnd"/>
      <w:r w:rsidR="00A1185E" w:rsidRPr="00FD70E9">
        <w:rPr>
          <w:rFonts w:ascii="Times New Roman" w:hAnsi="Times New Roman" w:cs="Times New Roman"/>
          <w:sz w:val="24"/>
          <w:szCs w:val="24"/>
        </w:rPr>
        <w:t>,</w:t>
      </w:r>
      <w:r w:rsidRPr="00FD70E9">
        <w:rPr>
          <w:rFonts w:ascii="Times New Roman" w:hAnsi="Times New Roman" w:cs="Times New Roman"/>
          <w:sz w:val="24"/>
          <w:szCs w:val="24"/>
        </w:rPr>
        <w:t xml:space="preserve"> Молодежный совет ФПКК</w:t>
      </w:r>
      <w:r w:rsidR="00A840C6">
        <w:rPr>
          <w:rFonts w:ascii="Times New Roman" w:hAnsi="Times New Roman" w:cs="Times New Roman"/>
          <w:sz w:val="24"/>
          <w:szCs w:val="24"/>
        </w:rPr>
        <w:t xml:space="preserve"> </w:t>
      </w:r>
      <w:r w:rsidR="00FD173D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="00D029B4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D029B4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029B4">
        <w:rPr>
          <w:rFonts w:ascii="Times New Roman" w:hAnsi="Times New Roman" w:cs="Times New Roman"/>
          <w:sz w:val="24"/>
          <w:szCs w:val="24"/>
        </w:rPr>
        <w:t xml:space="preserve"> проект «Профсоюзны</w:t>
      </w:r>
      <w:r w:rsidR="00E4180C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7969F2">
        <w:rPr>
          <w:rFonts w:ascii="Times New Roman" w:hAnsi="Times New Roman" w:cs="Times New Roman"/>
          <w:sz w:val="24"/>
          <w:szCs w:val="24"/>
        </w:rPr>
        <w:t>ЛекториУМ</w:t>
      </w:r>
      <w:proofErr w:type="spellEnd"/>
      <w:r w:rsidR="007969F2">
        <w:rPr>
          <w:rFonts w:ascii="Times New Roman" w:hAnsi="Times New Roman" w:cs="Times New Roman"/>
          <w:sz w:val="24"/>
          <w:szCs w:val="24"/>
        </w:rPr>
        <w:t>», в рамках которого</w:t>
      </w:r>
      <w:r w:rsidR="00A840C6">
        <w:rPr>
          <w:rFonts w:ascii="Times New Roman" w:hAnsi="Times New Roman" w:cs="Times New Roman"/>
          <w:sz w:val="24"/>
          <w:szCs w:val="24"/>
        </w:rPr>
        <w:t xml:space="preserve"> </w:t>
      </w:r>
      <w:r w:rsidRPr="00FD70E9">
        <w:rPr>
          <w:rFonts w:ascii="Times New Roman" w:hAnsi="Times New Roman" w:cs="Times New Roman"/>
          <w:sz w:val="24"/>
          <w:szCs w:val="24"/>
        </w:rPr>
        <w:t>запланирова</w:t>
      </w:r>
      <w:r w:rsidR="00D029B4">
        <w:rPr>
          <w:rFonts w:ascii="Times New Roman" w:hAnsi="Times New Roman" w:cs="Times New Roman"/>
          <w:sz w:val="24"/>
          <w:szCs w:val="24"/>
        </w:rPr>
        <w:t xml:space="preserve">но </w:t>
      </w:r>
      <w:r w:rsidRPr="00FD70E9">
        <w:rPr>
          <w:rFonts w:ascii="Times New Roman" w:hAnsi="Times New Roman" w:cs="Times New Roman"/>
          <w:sz w:val="24"/>
          <w:szCs w:val="24"/>
        </w:rPr>
        <w:t xml:space="preserve">проведение открытых </w:t>
      </w:r>
      <w:r w:rsidRPr="00FD70E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online</w:t>
      </w:r>
      <w:r w:rsidRPr="00FD70E9">
        <w:rPr>
          <w:rFonts w:ascii="Times New Roman" w:hAnsi="Times New Roman" w:cs="Times New Roman"/>
          <w:b/>
          <w:sz w:val="24"/>
          <w:szCs w:val="24"/>
          <w:u w:val="single"/>
        </w:rPr>
        <w:t>-лекций</w:t>
      </w:r>
      <w:r w:rsidRPr="00FD70E9">
        <w:rPr>
          <w:rFonts w:ascii="Times New Roman" w:hAnsi="Times New Roman" w:cs="Times New Roman"/>
          <w:sz w:val="24"/>
          <w:szCs w:val="24"/>
        </w:rPr>
        <w:t xml:space="preserve"> по актуальным темам профсоюзного движения.</w:t>
      </w:r>
    </w:p>
    <w:p w:rsidR="00A1185E" w:rsidRPr="00FD70E9" w:rsidRDefault="00A1185E" w:rsidP="00884D65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0E9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A1185E" w:rsidRPr="00FD70E9" w:rsidRDefault="00A1185E" w:rsidP="004B42C3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ind w:left="-425" w:firstLine="0"/>
        <w:jc w:val="both"/>
        <w:rPr>
          <w:sz w:val="24"/>
          <w:szCs w:val="24"/>
        </w:rPr>
      </w:pPr>
      <w:r w:rsidRPr="00FD70E9">
        <w:rPr>
          <w:sz w:val="24"/>
          <w:szCs w:val="24"/>
        </w:rPr>
        <w:t xml:space="preserve"> активизация деятельности молодёжных советов </w:t>
      </w:r>
      <w:r w:rsidRPr="00FD70E9">
        <w:rPr>
          <w:rFonts w:eastAsia="Calibri"/>
          <w:sz w:val="24"/>
          <w:szCs w:val="24"/>
          <w:lang w:eastAsia="en-US"/>
        </w:rPr>
        <w:t>и комиссий профорганизаций</w:t>
      </w:r>
      <w:r w:rsidRPr="00FD70E9">
        <w:rPr>
          <w:sz w:val="24"/>
          <w:szCs w:val="24"/>
        </w:rPr>
        <w:t>;</w:t>
      </w:r>
    </w:p>
    <w:p w:rsidR="00497F3A" w:rsidRPr="00FD70E9" w:rsidRDefault="00497F3A" w:rsidP="004B42C3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ind w:left="-425" w:firstLine="0"/>
        <w:jc w:val="both"/>
        <w:rPr>
          <w:sz w:val="24"/>
          <w:szCs w:val="24"/>
        </w:rPr>
      </w:pPr>
      <w:r w:rsidRPr="00FD70E9">
        <w:rPr>
          <w:sz w:val="24"/>
          <w:szCs w:val="24"/>
        </w:rPr>
        <w:t>повышение уровня профсоюзных знаний молодёжи;</w:t>
      </w:r>
    </w:p>
    <w:p w:rsidR="00497F3A" w:rsidRPr="00FD70E9" w:rsidRDefault="00497F3A" w:rsidP="004B42C3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ind w:left="-425" w:firstLine="0"/>
        <w:jc w:val="both"/>
        <w:rPr>
          <w:sz w:val="24"/>
          <w:szCs w:val="24"/>
        </w:rPr>
      </w:pPr>
      <w:r w:rsidRPr="00FD70E9">
        <w:rPr>
          <w:sz w:val="24"/>
          <w:szCs w:val="24"/>
        </w:rPr>
        <w:t xml:space="preserve"> повышение личностных компетенций</w:t>
      </w:r>
      <w:r w:rsidRPr="00FD70E9">
        <w:rPr>
          <w:rFonts w:eastAsia="Calibri"/>
          <w:sz w:val="24"/>
          <w:szCs w:val="24"/>
          <w:lang w:eastAsia="en-US"/>
        </w:rPr>
        <w:t>;</w:t>
      </w:r>
    </w:p>
    <w:p w:rsidR="00497F3A" w:rsidRPr="00FD70E9" w:rsidRDefault="00A1185E" w:rsidP="004B42C3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ind w:left="-425" w:firstLine="0"/>
        <w:jc w:val="both"/>
        <w:rPr>
          <w:sz w:val="24"/>
          <w:szCs w:val="24"/>
        </w:rPr>
      </w:pPr>
      <w:r w:rsidRPr="00FD70E9">
        <w:rPr>
          <w:sz w:val="24"/>
          <w:szCs w:val="24"/>
        </w:rPr>
        <w:t>содействие в подготовке кадрового резерва из числа профсоюзных активистов в возрасте до 35 лет для выборных руководящих органов членских организаций;</w:t>
      </w:r>
    </w:p>
    <w:p w:rsidR="00A1185E" w:rsidRPr="00FD70E9" w:rsidRDefault="00A1185E" w:rsidP="004B42C3">
      <w:pPr>
        <w:pStyle w:val="1"/>
        <w:widowControl w:val="0"/>
        <w:numPr>
          <w:ilvl w:val="0"/>
          <w:numId w:val="2"/>
        </w:numPr>
        <w:shd w:val="clear" w:color="auto" w:fill="FFFFFF"/>
        <w:tabs>
          <w:tab w:val="left" w:pos="-142"/>
        </w:tabs>
        <w:autoSpaceDE w:val="0"/>
        <w:ind w:left="-425" w:firstLine="0"/>
        <w:jc w:val="both"/>
        <w:rPr>
          <w:sz w:val="24"/>
          <w:szCs w:val="24"/>
        </w:rPr>
      </w:pPr>
      <w:r w:rsidRPr="00FD70E9">
        <w:rPr>
          <w:rFonts w:eastAsia="Calibri"/>
          <w:bCs/>
          <w:sz w:val="24"/>
          <w:szCs w:val="24"/>
          <w:lang w:eastAsia="en-US"/>
        </w:rPr>
        <w:t xml:space="preserve">актуализация социально </w:t>
      </w:r>
      <w:r w:rsidRPr="00FD70E9">
        <w:rPr>
          <w:rFonts w:eastAsia="Calibri"/>
          <w:sz w:val="24"/>
          <w:szCs w:val="24"/>
          <w:lang w:eastAsia="en-US"/>
        </w:rPr>
        <w:t>–</w:t>
      </w:r>
      <w:r w:rsidRPr="00FD70E9">
        <w:rPr>
          <w:rFonts w:eastAsia="Calibri"/>
          <w:bCs/>
          <w:sz w:val="24"/>
          <w:szCs w:val="24"/>
          <w:lang w:eastAsia="en-US"/>
        </w:rPr>
        <w:t xml:space="preserve"> трудовой повестки в молодёжной среде.</w:t>
      </w:r>
    </w:p>
    <w:p w:rsidR="00A1185E" w:rsidRPr="00FD70E9" w:rsidRDefault="00A1185E" w:rsidP="004B42C3">
      <w:pPr>
        <w:pStyle w:val="1"/>
        <w:widowControl w:val="0"/>
        <w:shd w:val="clear" w:color="auto" w:fill="FFFFFF"/>
        <w:tabs>
          <w:tab w:val="left" w:pos="142"/>
        </w:tabs>
        <w:autoSpaceDE w:val="0"/>
        <w:ind w:left="-425" w:firstLine="0"/>
        <w:jc w:val="both"/>
        <w:rPr>
          <w:rFonts w:eastAsia="Calibri"/>
          <w:bCs/>
          <w:sz w:val="24"/>
          <w:szCs w:val="24"/>
          <w:lang w:eastAsia="en-US"/>
        </w:rPr>
      </w:pPr>
    </w:p>
    <w:p w:rsidR="00FD173D" w:rsidRPr="008F00E7" w:rsidRDefault="007969F2" w:rsidP="004B42C3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185E" w:rsidRPr="00FD70E9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A840C6">
        <w:rPr>
          <w:rFonts w:ascii="Times New Roman" w:hAnsi="Times New Roman" w:cs="Times New Roman"/>
          <w:sz w:val="24"/>
          <w:szCs w:val="24"/>
        </w:rPr>
        <w:t xml:space="preserve"> </w:t>
      </w:r>
      <w:r w:rsidR="00A1185E" w:rsidRPr="00FD70E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online</w:t>
      </w:r>
      <w:r w:rsidR="00A1185E" w:rsidRPr="00FD70E9">
        <w:rPr>
          <w:rFonts w:ascii="Times New Roman" w:hAnsi="Times New Roman" w:cs="Times New Roman"/>
          <w:b/>
          <w:sz w:val="24"/>
          <w:szCs w:val="24"/>
          <w:u w:val="single"/>
        </w:rPr>
        <w:t>-лекций</w:t>
      </w:r>
      <w:r w:rsidR="00A840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0E9">
        <w:rPr>
          <w:rFonts w:ascii="Times New Roman" w:hAnsi="Times New Roman" w:cs="Times New Roman"/>
          <w:sz w:val="24"/>
          <w:szCs w:val="24"/>
        </w:rPr>
        <w:t xml:space="preserve">могут </w:t>
      </w:r>
      <w:proofErr w:type="gramStart"/>
      <w:r w:rsidR="00FD70E9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="00A8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85E" w:rsidRPr="00FD70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все желающие</w:t>
      </w:r>
      <w:r w:rsidR="00A1185E" w:rsidRPr="00FD70E9">
        <w:rPr>
          <w:rFonts w:ascii="Times New Roman" w:eastAsia="Times New Roman" w:hAnsi="Times New Roman" w:cs="Times New Roman"/>
          <w:sz w:val="24"/>
          <w:szCs w:val="24"/>
        </w:rPr>
        <w:t xml:space="preserve"> члены профсоюзов</w:t>
      </w:r>
      <w:r w:rsidR="008F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0E7" w:rsidRPr="008F00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возраст неограничен</w:t>
      </w:r>
      <w:proofErr w:type="gramEnd"/>
      <w:r w:rsidR="00FD173D" w:rsidRPr="008F00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497F3A" w:rsidRDefault="00A1185E" w:rsidP="004B42C3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E9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Pr="00FD70E9">
        <w:rPr>
          <w:rFonts w:ascii="Times New Roman" w:hAnsi="Times New Roman" w:cs="Times New Roman"/>
          <w:sz w:val="24"/>
          <w:szCs w:val="24"/>
        </w:rPr>
        <w:t xml:space="preserve">аторами образовательного </w:t>
      </w:r>
      <w:r w:rsidR="00497F3A" w:rsidRPr="00FD70E9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497F3A" w:rsidRPr="00FD70E9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A840C6">
        <w:rPr>
          <w:rFonts w:ascii="Times New Roman" w:hAnsi="Times New Roman" w:cs="Times New Roman"/>
          <w:sz w:val="24"/>
          <w:szCs w:val="24"/>
        </w:rPr>
        <w:t xml:space="preserve"> </w:t>
      </w:r>
      <w:r w:rsidRPr="00FD70E9">
        <w:rPr>
          <w:rFonts w:ascii="Times New Roman" w:eastAsia="Times New Roman" w:hAnsi="Times New Roman" w:cs="Times New Roman"/>
          <w:sz w:val="24"/>
          <w:szCs w:val="24"/>
        </w:rPr>
        <w:t xml:space="preserve">выступают: Федерация профсоюзов Красноярского края, Молодежный совет ФПКК, Восточно-Сибирский региональный учебный центр профсоюзов. </w:t>
      </w:r>
    </w:p>
    <w:p w:rsidR="00497F3A" w:rsidRPr="00FD70E9" w:rsidRDefault="00296D8E" w:rsidP="00A8075C">
      <w:pPr>
        <w:spacing w:after="0"/>
        <w:ind w:left="-425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FD70E9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A1185E" w:rsidRPr="00FD70E9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A84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0E9">
        <w:rPr>
          <w:rFonts w:ascii="Times New Roman" w:hAnsi="Times New Roman" w:cs="Times New Roman"/>
          <w:b/>
          <w:sz w:val="24"/>
          <w:szCs w:val="24"/>
          <w:lang w:val="en-US"/>
        </w:rPr>
        <w:t>online-</w:t>
      </w:r>
      <w:r w:rsidR="00FD70E9">
        <w:rPr>
          <w:rFonts w:ascii="Times New Roman" w:hAnsi="Times New Roman" w:cs="Times New Roman"/>
          <w:b/>
          <w:sz w:val="24"/>
          <w:szCs w:val="24"/>
        </w:rPr>
        <w:t>лекций</w:t>
      </w:r>
      <w:r w:rsidR="00A1185E" w:rsidRPr="00FD70E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10065" w:type="dxa"/>
        <w:tblInd w:w="-318" w:type="dxa"/>
        <w:tblLook w:val="04A0"/>
      </w:tblPr>
      <w:tblGrid>
        <w:gridCol w:w="568"/>
        <w:gridCol w:w="2126"/>
        <w:gridCol w:w="2835"/>
        <w:gridCol w:w="4536"/>
      </w:tblGrid>
      <w:tr w:rsidR="00A0023F" w:rsidRPr="00FD70E9" w:rsidTr="00A8075C">
        <w:tc>
          <w:tcPr>
            <w:tcW w:w="568" w:type="dxa"/>
          </w:tcPr>
          <w:p w:rsidR="00A0023F" w:rsidRPr="00FD70E9" w:rsidRDefault="00A0023F" w:rsidP="004B42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0023F" w:rsidRPr="00FD70E9" w:rsidRDefault="00A0023F" w:rsidP="004B42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2835" w:type="dxa"/>
          </w:tcPr>
          <w:p w:rsidR="00A0023F" w:rsidRPr="00FD70E9" w:rsidRDefault="00A0023F" w:rsidP="004B42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A0023F" w:rsidRPr="00FD70E9" w:rsidRDefault="00A0023F" w:rsidP="004B42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</w:tr>
      <w:tr w:rsidR="00A0023F" w:rsidRPr="00FD70E9" w:rsidTr="00A8075C">
        <w:tc>
          <w:tcPr>
            <w:tcW w:w="568" w:type="dxa"/>
          </w:tcPr>
          <w:p w:rsidR="00A0023F" w:rsidRPr="00D029B4" w:rsidRDefault="00A0023F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0023F" w:rsidRPr="00E4180C" w:rsidRDefault="008F00E7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января 2023</w:t>
            </w:r>
            <w:r w:rsidR="00A0023F"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A0023F" w:rsidRPr="00E4180C" w:rsidRDefault="00A0023F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2835" w:type="dxa"/>
          </w:tcPr>
          <w:p w:rsidR="00A0023F" w:rsidRPr="00920632" w:rsidRDefault="008F00E7" w:rsidP="004B42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«Грамотные коммуникации в коллективе</w:t>
            </w:r>
            <w:r w:rsidR="00FD1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0023F" w:rsidRPr="00FD70E9" w:rsidRDefault="00DC7E0F" w:rsidP="00A8075C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Наталья Федоровна </w:t>
            </w:r>
            <w:r w:rsidRPr="00831B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кандидат педагогических наук, доцент кафедры педагоги и управления образованием, заведующая научно-исследовательской лабораторией имени М.И. Шиловой </w:t>
            </w:r>
            <w:r w:rsidR="00A8075C">
              <w:rPr>
                <w:rFonts w:ascii="Times New Roman" w:hAnsi="Times New Roman" w:cs="Times New Roman"/>
                <w:sz w:val="18"/>
                <w:szCs w:val="24"/>
              </w:rPr>
              <w:t>«</w:t>
            </w:r>
            <w:r w:rsidRPr="00A8075C">
              <w:rPr>
                <w:rFonts w:ascii="Times New Roman" w:hAnsi="Times New Roman" w:cs="Times New Roman"/>
                <w:sz w:val="18"/>
                <w:szCs w:val="24"/>
              </w:rPr>
              <w:t>Подготовка педагогов к духовно-нравственному воспитанию нового поколения сибиряков</w:t>
            </w:r>
            <w:r w:rsidR="00A8075C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  <w:r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 КГПУ им. В.П. Астафьева, внештатный </w:t>
            </w:r>
            <w:proofErr w:type="gramStart"/>
            <w:r w:rsidRPr="00A8075C">
              <w:rPr>
                <w:rFonts w:ascii="Times New Roman" w:hAnsi="Times New Roman" w:cs="Times New Roman"/>
                <w:sz w:val="18"/>
                <w:szCs w:val="24"/>
              </w:rPr>
              <w:t>преподаватель</w:t>
            </w:r>
            <w:proofErr w:type="gramEnd"/>
            <w:r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 ЧУ ДПО ФПКК «Восточно-Сибирский региональный учебный центр профсоюзов».</w:t>
            </w:r>
          </w:p>
        </w:tc>
      </w:tr>
      <w:tr w:rsidR="00A0023F" w:rsidRPr="00FD70E9" w:rsidTr="00A8075C">
        <w:tc>
          <w:tcPr>
            <w:tcW w:w="568" w:type="dxa"/>
          </w:tcPr>
          <w:p w:rsidR="00A0023F" w:rsidRPr="00D029B4" w:rsidRDefault="00A0023F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A0023F" w:rsidRPr="00E4180C" w:rsidRDefault="008F00E7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2023</w:t>
            </w:r>
            <w:r w:rsidR="00A0023F"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96D8E" w:rsidRPr="00E4180C" w:rsidRDefault="00296D8E" w:rsidP="00FD17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17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>.00 – 1</w:t>
            </w:r>
            <w:r w:rsidR="00FD1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835" w:type="dxa"/>
          </w:tcPr>
          <w:p w:rsidR="00A0023F" w:rsidRPr="005517AB" w:rsidRDefault="008F00E7" w:rsidP="00055BC5">
            <w:pPr>
              <w:pStyle w:val="a5"/>
              <w:spacing w:before="0" w:beforeAutospacing="0" w:after="0" w:afterAutospacing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 xml:space="preserve">«Тайм-менеджмент для </w:t>
            </w:r>
            <w:proofErr w:type="spellStart"/>
            <w:r>
              <w:rPr>
                <w:b/>
                <w:color w:val="000000"/>
                <w:szCs w:val="28"/>
                <w:shd w:val="clear" w:color="auto" w:fill="FFFFFF"/>
              </w:rPr>
              <w:t>профактивиста</w:t>
            </w:r>
            <w:proofErr w:type="spellEnd"/>
            <w:r>
              <w:rPr>
                <w:b/>
                <w:color w:val="000000"/>
                <w:szCs w:val="28"/>
                <w:shd w:val="clear" w:color="auto" w:fill="FFFFFF"/>
              </w:rPr>
              <w:t>»</w:t>
            </w:r>
          </w:p>
        </w:tc>
        <w:tc>
          <w:tcPr>
            <w:tcW w:w="4536" w:type="dxa"/>
          </w:tcPr>
          <w:p w:rsidR="00A0023F" w:rsidRPr="00DC7E0F" w:rsidRDefault="0032463F" w:rsidP="00737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3F"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Евгения Игоревна</w:t>
            </w:r>
            <w:r w:rsidR="007377AA">
              <w:rPr>
                <w:rFonts w:ascii="Times New Roman" w:hAnsi="Times New Roman" w:cs="Times New Roman"/>
                <w:sz w:val="18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зам</w:t>
            </w:r>
            <w:r w:rsidR="007377AA">
              <w:rPr>
                <w:rFonts w:ascii="Times New Roman" w:hAnsi="Times New Roman" w:cs="Times New Roman"/>
                <w:sz w:val="18"/>
                <w:szCs w:val="24"/>
              </w:rPr>
              <w:t>еститель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7377AA"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иректора М</w:t>
            </w:r>
            <w:r w:rsidR="007377AA">
              <w:rPr>
                <w:rFonts w:ascii="Times New Roman" w:hAnsi="Times New Roman" w:cs="Times New Roman"/>
                <w:sz w:val="18"/>
                <w:szCs w:val="24"/>
              </w:rPr>
              <w:t>олодежного центра «Новые имена»,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DC7E0F"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внештатный </w:t>
            </w:r>
            <w:proofErr w:type="gramStart"/>
            <w:r w:rsidR="00DC7E0F" w:rsidRPr="00A8075C">
              <w:rPr>
                <w:rFonts w:ascii="Times New Roman" w:hAnsi="Times New Roman" w:cs="Times New Roman"/>
                <w:sz w:val="18"/>
                <w:szCs w:val="24"/>
              </w:rPr>
              <w:t>преподаватель</w:t>
            </w:r>
            <w:proofErr w:type="gramEnd"/>
            <w:r w:rsidR="00DC7E0F"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 ЧУ ДПО ФПКК «Восточно-Сибирский региональный учебный центр профсоюзов».</w:t>
            </w:r>
          </w:p>
        </w:tc>
      </w:tr>
      <w:tr w:rsidR="00296D8E" w:rsidRPr="00FD70E9" w:rsidTr="00A8075C">
        <w:tc>
          <w:tcPr>
            <w:tcW w:w="568" w:type="dxa"/>
          </w:tcPr>
          <w:p w:rsidR="00296D8E" w:rsidRPr="00D029B4" w:rsidRDefault="00D029B4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9B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243F8B" w:rsidRPr="00E4180C" w:rsidRDefault="008F00E7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 2023</w:t>
            </w:r>
            <w:r w:rsidR="00243F8B"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96D8E" w:rsidRPr="00E4180C" w:rsidRDefault="00243F8B" w:rsidP="004B42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80C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</w:t>
            </w:r>
            <w:r w:rsidR="00FD173D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96D8E" w:rsidRPr="00920632" w:rsidRDefault="008F00E7" w:rsidP="008F00E7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«Охрана труда -  сегодня»</w:t>
            </w:r>
          </w:p>
        </w:tc>
        <w:tc>
          <w:tcPr>
            <w:tcW w:w="4536" w:type="dxa"/>
          </w:tcPr>
          <w:p w:rsidR="00296D8E" w:rsidRPr="004B42C3" w:rsidRDefault="00DC7E0F" w:rsidP="00DC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E0F">
              <w:rPr>
                <w:rFonts w:ascii="Times New Roman" w:hAnsi="Times New Roman" w:cs="Times New Roman"/>
                <w:b/>
                <w:sz w:val="24"/>
                <w:szCs w:val="24"/>
              </w:rPr>
              <w:t>Свиридова Надежда Владимировна</w:t>
            </w:r>
            <w:r w:rsidRPr="00DC7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– доцент кафедры СФУ, преподаватель-практик в области охраны труда, внештатный </w:t>
            </w:r>
            <w:proofErr w:type="gramStart"/>
            <w:r w:rsidRPr="00A8075C">
              <w:rPr>
                <w:rFonts w:ascii="Times New Roman" w:hAnsi="Times New Roman" w:cs="Times New Roman"/>
                <w:sz w:val="18"/>
                <w:szCs w:val="24"/>
              </w:rPr>
              <w:t>преподаватель</w:t>
            </w:r>
            <w:proofErr w:type="gramEnd"/>
            <w:r w:rsidRPr="00A8075C">
              <w:rPr>
                <w:rFonts w:ascii="Times New Roman" w:hAnsi="Times New Roman" w:cs="Times New Roman"/>
                <w:sz w:val="18"/>
                <w:szCs w:val="24"/>
              </w:rPr>
              <w:t xml:space="preserve"> ЧУ ДПО ФПКК «Восточно-Сибирский региональный учебный центр профсоюзов».</w:t>
            </w:r>
          </w:p>
        </w:tc>
      </w:tr>
    </w:tbl>
    <w:p w:rsidR="00A1185E" w:rsidRPr="00FD70E9" w:rsidRDefault="00296D8E" w:rsidP="004B42C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70E9">
        <w:rPr>
          <w:rFonts w:ascii="Times New Roman" w:hAnsi="Times New Roman" w:cs="Times New Roman"/>
          <w:sz w:val="24"/>
          <w:szCs w:val="24"/>
        </w:rPr>
        <w:t>*</w:t>
      </w:r>
      <w:r w:rsidRPr="00FD70E9">
        <w:rPr>
          <w:rFonts w:ascii="Times New Roman" w:hAnsi="Times New Roman" w:cs="Times New Roman"/>
          <w:i/>
          <w:sz w:val="24"/>
          <w:szCs w:val="24"/>
        </w:rPr>
        <w:t xml:space="preserve">Дата и темы последующих </w:t>
      </w:r>
      <w:r w:rsidRPr="00FD70E9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Pr="00FD70E9">
        <w:rPr>
          <w:rFonts w:ascii="Times New Roman" w:hAnsi="Times New Roman" w:cs="Times New Roman"/>
          <w:i/>
          <w:sz w:val="24"/>
          <w:szCs w:val="24"/>
        </w:rPr>
        <w:t>-лекций будут формироваться с учетом запросов слушателей, а также с учетом актуальной повестки.</w:t>
      </w:r>
    </w:p>
    <w:p w:rsidR="00897B75" w:rsidRPr="00FD70E9" w:rsidRDefault="00897B75" w:rsidP="004B42C3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85E" w:rsidRPr="00FD70E9" w:rsidRDefault="00A1185E" w:rsidP="004B42C3">
      <w:pPr>
        <w:tabs>
          <w:tab w:val="left" w:pos="8505"/>
        </w:tabs>
        <w:spacing w:after="0"/>
        <w:ind w:right="7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0E9">
        <w:rPr>
          <w:rFonts w:ascii="Times New Roman" w:hAnsi="Times New Roman" w:cs="Times New Roman"/>
          <w:b/>
          <w:sz w:val="24"/>
          <w:szCs w:val="24"/>
        </w:rPr>
        <w:t>ИНСТРУКЦИЯ ПО</w:t>
      </w:r>
      <w:r w:rsidR="00296D8E" w:rsidRPr="00FD70E9">
        <w:rPr>
          <w:rFonts w:ascii="Times New Roman" w:hAnsi="Times New Roman" w:cs="Times New Roman"/>
          <w:b/>
          <w:sz w:val="24"/>
          <w:szCs w:val="24"/>
        </w:rPr>
        <w:t xml:space="preserve"> УЧАСТИЮ</w:t>
      </w:r>
      <w:r w:rsidR="00A840C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84D6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D70E9">
        <w:rPr>
          <w:rFonts w:ascii="Times New Roman" w:hAnsi="Times New Roman" w:cs="Times New Roman"/>
          <w:b/>
          <w:sz w:val="24"/>
          <w:szCs w:val="24"/>
          <w:lang w:val="en-US"/>
        </w:rPr>
        <w:t>ONLINE</w:t>
      </w:r>
      <w:r w:rsidRPr="00FD70E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96D8E" w:rsidRPr="00FD70E9">
        <w:rPr>
          <w:rFonts w:ascii="Times New Roman" w:hAnsi="Times New Roman" w:cs="Times New Roman"/>
          <w:b/>
          <w:sz w:val="24"/>
          <w:szCs w:val="24"/>
        </w:rPr>
        <w:t xml:space="preserve"> ЛЕКЦИИ</w:t>
      </w:r>
    </w:p>
    <w:p w:rsidR="00A1185E" w:rsidRDefault="007377AA" w:rsidP="00884D65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84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proofErr w:type="spellStart"/>
      <w:proofErr w:type="gramStart"/>
      <w:r w:rsidR="00D029B4" w:rsidRPr="00884D65">
        <w:rPr>
          <w:rFonts w:ascii="Times New Roman" w:eastAsia="Times New Roman" w:hAnsi="Times New Roman" w:cs="Times New Roman"/>
          <w:sz w:val="24"/>
          <w:szCs w:val="24"/>
        </w:rPr>
        <w:t>onlin</w:t>
      </w:r>
      <w:proofErr w:type="gramEnd"/>
      <w:r w:rsidR="00D029B4" w:rsidRPr="00884D65">
        <w:rPr>
          <w:rFonts w:ascii="Times New Roman" w:eastAsia="Times New Roman" w:hAnsi="Times New Roman" w:cs="Times New Roman"/>
          <w:sz w:val="24"/>
          <w:szCs w:val="24"/>
        </w:rPr>
        <w:t>е-лекции</w:t>
      </w:r>
      <w:proofErr w:type="spellEnd"/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>, участнику необходимо направить адрес своей электронной почты на эл</w:t>
      </w:r>
      <w:r w:rsidR="00D029B4" w:rsidRPr="00884D65">
        <w:rPr>
          <w:rFonts w:ascii="Times New Roman" w:eastAsia="Times New Roman" w:hAnsi="Times New Roman" w:cs="Times New Roman"/>
          <w:sz w:val="24"/>
          <w:szCs w:val="24"/>
        </w:rPr>
        <w:t xml:space="preserve">ектронный </w:t>
      </w:r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 xml:space="preserve">адрес ВСРУЦП: </w:t>
      </w:r>
      <w:hyperlink r:id="rId6" w:history="1">
        <w:r w:rsidR="00A1185E" w:rsidRPr="00884D65">
          <w:rPr>
            <w:rFonts w:ascii="Times New Roman" w:eastAsia="Times New Roman" w:hAnsi="Times New Roman" w:cs="Times New Roman"/>
            <w:sz w:val="24"/>
            <w:szCs w:val="24"/>
          </w:rPr>
          <w:t>vsrucp2005@yandex.ru</w:t>
        </w:r>
      </w:hyperlink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 xml:space="preserve"> с пометкой «</w:t>
      </w:r>
      <w:proofErr w:type="spellStart"/>
      <w:r w:rsidR="00296D8E" w:rsidRPr="00884D65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="00296D8E" w:rsidRPr="00884D65">
        <w:rPr>
          <w:rFonts w:ascii="Times New Roman" w:eastAsia="Times New Roman" w:hAnsi="Times New Roman" w:cs="Times New Roman"/>
          <w:sz w:val="24"/>
          <w:szCs w:val="24"/>
        </w:rPr>
        <w:t xml:space="preserve"> - лекция</w:t>
      </w:r>
      <w:r w:rsidR="002D560D" w:rsidRPr="00884D6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531929" w:rsidRPr="00531929" w:rsidRDefault="00531929" w:rsidP="00884D65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Online</w:t>
      </w:r>
      <w:r w:rsidRPr="0053192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лекции проводятся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Webinar</w:t>
      </w:r>
      <w:r w:rsidRPr="0053192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185E" w:rsidRPr="00884D65" w:rsidRDefault="00531929" w:rsidP="00884D65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84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>Всем участникам на личную электронную почту придет ссылка,</w:t>
      </w:r>
      <w:r w:rsidR="008F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8E" w:rsidRPr="00884D65">
        <w:rPr>
          <w:rFonts w:ascii="Times New Roman" w:eastAsia="Times New Roman" w:hAnsi="Times New Roman" w:cs="Times New Roman"/>
          <w:sz w:val="24"/>
          <w:szCs w:val="24"/>
        </w:rPr>
        <w:t xml:space="preserve">на которой будет проводиться лекция </w:t>
      </w:r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A1185E" w:rsidRPr="00884D65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="002D560D" w:rsidRPr="00884D65">
        <w:rPr>
          <w:rFonts w:ascii="Times New Roman" w:eastAsia="Times New Roman" w:hAnsi="Times New Roman" w:cs="Times New Roman"/>
          <w:sz w:val="24"/>
          <w:szCs w:val="24"/>
        </w:rPr>
        <w:t xml:space="preserve"> формате</w:t>
      </w:r>
      <w:r>
        <w:rPr>
          <w:rFonts w:ascii="Times New Roman" w:eastAsia="Times New Roman" w:hAnsi="Times New Roman" w:cs="Times New Roman"/>
          <w:sz w:val="24"/>
          <w:szCs w:val="24"/>
        </w:rPr>
        <w:t>, при переходе по ссылке платформа загружается автоматически</w:t>
      </w:r>
      <w:r w:rsidR="002D560D" w:rsidRPr="00884D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560D" w:rsidRPr="00A840C6" w:rsidRDefault="00531929" w:rsidP="00884D65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84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560D" w:rsidRPr="00884D65">
        <w:rPr>
          <w:rFonts w:ascii="Times New Roman" w:eastAsia="Times New Roman" w:hAnsi="Times New Roman" w:cs="Times New Roman"/>
          <w:sz w:val="24"/>
          <w:szCs w:val="24"/>
        </w:rPr>
        <w:t>Лекции прово</w:t>
      </w:r>
      <w:r w:rsidR="004334F6" w:rsidRPr="00884D65">
        <w:rPr>
          <w:rFonts w:ascii="Times New Roman" w:eastAsia="Times New Roman" w:hAnsi="Times New Roman" w:cs="Times New Roman"/>
          <w:sz w:val="24"/>
          <w:szCs w:val="24"/>
        </w:rPr>
        <w:t xml:space="preserve">дятся на </w:t>
      </w:r>
      <w:r w:rsidR="004334F6" w:rsidRPr="008F00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БЕСПЛАТНОЙ ОСНОВЕ!</w:t>
      </w:r>
    </w:p>
    <w:p w:rsidR="00884D65" w:rsidRPr="00884D65" w:rsidRDefault="00884D65">
      <w:pPr>
        <w:spacing w:after="0" w:line="240" w:lineRule="auto"/>
        <w:ind w:left="-42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84D65" w:rsidRPr="00884D65" w:rsidSect="00A8075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3CD"/>
    <w:multiLevelType w:val="hybridMultilevel"/>
    <w:tmpl w:val="93F82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A80EE4"/>
    <w:multiLevelType w:val="hybridMultilevel"/>
    <w:tmpl w:val="BE7055D4"/>
    <w:lvl w:ilvl="0" w:tplc="375C38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">
    <w:nsid w:val="5FEF1DFC"/>
    <w:multiLevelType w:val="hybridMultilevel"/>
    <w:tmpl w:val="4296D8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616DE"/>
    <w:rsid w:val="00003A58"/>
    <w:rsid w:val="00055BC5"/>
    <w:rsid w:val="001F309E"/>
    <w:rsid w:val="001F554D"/>
    <w:rsid w:val="00243F8B"/>
    <w:rsid w:val="002701AE"/>
    <w:rsid w:val="00296D8E"/>
    <w:rsid w:val="002B7FC5"/>
    <w:rsid w:val="002D2B0B"/>
    <w:rsid w:val="002D560D"/>
    <w:rsid w:val="002E515E"/>
    <w:rsid w:val="0032463F"/>
    <w:rsid w:val="00335EAE"/>
    <w:rsid w:val="00374316"/>
    <w:rsid w:val="003A41A3"/>
    <w:rsid w:val="004334F6"/>
    <w:rsid w:val="00497F3A"/>
    <w:rsid w:val="004B42C3"/>
    <w:rsid w:val="00531929"/>
    <w:rsid w:val="005517AB"/>
    <w:rsid w:val="005746C7"/>
    <w:rsid w:val="005D024F"/>
    <w:rsid w:val="006F39B5"/>
    <w:rsid w:val="007377AA"/>
    <w:rsid w:val="00765F43"/>
    <w:rsid w:val="007969F2"/>
    <w:rsid w:val="007A4FE1"/>
    <w:rsid w:val="00884D65"/>
    <w:rsid w:val="00891AC6"/>
    <w:rsid w:val="00897B75"/>
    <w:rsid w:val="008A564E"/>
    <w:rsid w:val="008F00E7"/>
    <w:rsid w:val="00900564"/>
    <w:rsid w:val="00920632"/>
    <w:rsid w:val="00A0023F"/>
    <w:rsid w:val="00A04518"/>
    <w:rsid w:val="00A1185E"/>
    <w:rsid w:val="00A5781B"/>
    <w:rsid w:val="00A8075C"/>
    <w:rsid w:val="00A840C6"/>
    <w:rsid w:val="00B616DE"/>
    <w:rsid w:val="00BE0388"/>
    <w:rsid w:val="00C36770"/>
    <w:rsid w:val="00CF51A5"/>
    <w:rsid w:val="00D029B4"/>
    <w:rsid w:val="00D32BCB"/>
    <w:rsid w:val="00D83971"/>
    <w:rsid w:val="00D97C0A"/>
    <w:rsid w:val="00DC7E0F"/>
    <w:rsid w:val="00E16632"/>
    <w:rsid w:val="00E224EA"/>
    <w:rsid w:val="00E4180C"/>
    <w:rsid w:val="00ED7C29"/>
    <w:rsid w:val="00FD173D"/>
    <w:rsid w:val="00FD70E9"/>
    <w:rsid w:val="00FE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DE"/>
    <w:pPr>
      <w:ind w:left="720"/>
      <w:contextualSpacing/>
    </w:pPr>
  </w:style>
  <w:style w:type="paragraph" w:customStyle="1" w:styleId="1">
    <w:name w:val="Абзац списка1"/>
    <w:basedOn w:val="a"/>
    <w:rsid w:val="00A1185E"/>
    <w:pPr>
      <w:suppressAutoHyphens/>
      <w:spacing w:after="0" w:line="240" w:lineRule="auto"/>
      <w:ind w:left="720" w:firstLine="709"/>
    </w:pPr>
    <w:rPr>
      <w:rFonts w:ascii="Times New Roman" w:eastAsia="Times New Roman" w:hAnsi="Times New Roman" w:cs="Times New Roman"/>
      <w:sz w:val="28"/>
      <w:lang w:eastAsia="zh-CN"/>
    </w:rPr>
  </w:style>
  <w:style w:type="table" w:styleId="a4">
    <w:name w:val="Table Grid"/>
    <w:basedOn w:val="a1"/>
    <w:uiPriority w:val="59"/>
    <w:rsid w:val="00A00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vsrucp200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D4DB-963D-4A90-A421-B6EFC061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2022-01-24T03:08:00Z</cp:lastPrinted>
  <dcterms:created xsi:type="dcterms:W3CDTF">2021-01-26T04:46:00Z</dcterms:created>
  <dcterms:modified xsi:type="dcterms:W3CDTF">2023-01-16T07:17:00Z</dcterms:modified>
</cp:coreProperties>
</file>